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67D0">
      <w:pPr>
        <w:pStyle w:val="4"/>
        <w:tabs>
          <w:tab w:val="left" w:pos="1251"/>
        </w:tabs>
        <w:spacing w:line="540" w:lineRule="exact"/>
        <w:ind w:firstLine="2630" w:firstLineChars="822"/>
        <w:jc w:val="both"/>
        <w:rPr>
          <w:rFonts w:hint="eastAsia" w:ascii="黑体" w:hAnsi="黑体" w:eastAsia="黑体" w:cs="黑体"/>
          <w:color w:val="auto"/>
          <w:sz w:val="32"/>
          <w:szCs w:val="32"/>
          <w:lang w:val="en-US" w:eastAsia="zh-CN"/>
        </w:rPr>
      </w:pPr>
      <w:bookmarkStart w:id="0" w:name="bookmark11"/>
      <w:r>
        <w:rPr>
          <w:rFonts w:hint="eastAsia" w:ascii="黑体" w:hAnsi="黑体" w:eastAsia="黑体" w:cs="黑体"/>
          <w:color w:val="auto"/>
          <w:sz w:val="32"/>
          <w:szCs w:val="32"/>
          <w:lang w:val="en-US" w:eastAsia="zh-CN"/>
        </w:rPr>
        <w:t>自贡市第一人民医院</w:t>
      </w:r>
    </w:p>
    <w:p w14:paraId="5DF9EE95">
      <w:pPr>
        <w:pStyle w:val="4"/>
        <w:tabs>
          <w:tab w:val="left" w:pos="1251"/>
        </w:tabs>
        <w:spacing w:line="540" w:lineRule="exact"/>
        <w:ind w:firstLine="2630" w:firstLineChars="822"/>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供应商廉洁承诺书</w:t>
      </w:r>
    </w:p>
    <w:bookmarkEnd w:id="0"/>
    <w:p w14:paraId="4A864E85">
      <w:pPr>
        <w:pStyle w:val="4"/>
        <w:tabs>
          <w:tab w:val="left" w:pos="1251"/>
        </w:tabs>
        <w:spacing w:line="540" w:lineRule="exact"/>
        <w:ind w:firstLine="600"/>
        <w:jc w:val="both"/>
        <w:rPr>
          <w:rFonts w:hint="eastAsia" w:ascii="华文仿宋" w:hAnsi="华文仿宋" w:eastAsia="华文仿宋"/>
          <w:color w:val="auto"/>
          <w:sz w:val="32"/>
          <w:szCs w:val="32"/>
        </w:rPr>
      </w:pPr>
    </w:p>
    <w:p w14:paraId="379E407D">
      <w:pPr>
        <w:pStyle w:val="4"/>
        <w:keepNext w:val="0"/>
        <w:keepLines w:val="0"/>
        <w:pageBreakBefore w:val="0"/>
        <w:widowControl w:val="0"/>
        <w:tabs>
          <w:tab w:val="left" w:pos="1251"/>
        </w:tabs>
        <w:kinsoku/>
        <w:wordWrap/>
        <w:overflowPunct/>
        <w:topLinePunct w:val="0"/>
        <w:autoSpaceDE/>
        <w:autoSpaceDN/>
        <w:bidi w:val="0"/>
        <w:adjustRightInd/>
        <w:snapToGrid/>
        <w:spacing w:line="500" w:lineRule="exact"/>
        <w:ind w:firstLine="851" w:firstLineChars="266"/>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根据医院党风廉政以及医药领域腐败问题集中治理的工作的要求，作为参与医院合作供应商，做出如下郑重承诺：</w:t>
      </w:r>
    </w:p>
    <w:p w14:paraId="2334D3FF">
      <w:pPr>
        <w:pStyle w:val="4"/>
        <w:keepNext w:val="0"/>
        <w:keepLines w:val="0"/>
        <w:pageBreakBefore w:val="0"/>
        <w:widowControl w:val="0"/>
        <w:tabs>
          <w:tab w:val="left" w:pos="1251"/>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1.在业务往来中，严格遵守医院廉洁建设的各项制度和规定，并支持医院执行有关规定和制度。</w:t>
      </w:r>
    </w:p>
    <w:p w14:paraId="2063A6D1">
      <w:pPr>
        <w:pStyle w:val="4"/>
        <w:keepNext w:val="0"/>
        <w:keepLines w:val="0"/>
        <w:pageBreakBefore w:val="0"/>
        <w:widowControl w:val="0"/>
        <w:tabs>
          <w:tab w:val="left" w:pos="1251"/>
        </w:tabs>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2.本公司（含工作人员）决不以任何名义向医院工作人员（含配偶、子女、亲属其他共同利益关系人员）赠送礼品（包括但不限于礼金、股份、有价证券和贵重物</w:t>
      </w:r>
      <w:r>
        <w:rPr>
          <w:rFonts w:hint="eastAsia" w:ascii="仿宋_GB2312" w:hAnsi="仿宋_GB2312" w:eastAsia="仿宋_GB2312" w:cs="仿宋_GB2312"/>
          <w:color w:val="auto"/>
          <w:sz w:val="32"/>
          <w:szCs w:val="32"/>
          <w:lang w:val="zh-CN" w:eastAsia="zh-CN"/>
        </w:rPr>
        <w:t>品等</w:t>
      </w:r>
      <w:r>
        <w:rPr>
          <w:rFonts w:hint="eastAsia" w:ascii="仿宋_GB2312" w:hAnsi="仿宋_GB2312" w:eastAsia="仿宋_GB2312" w:cs="仿宋_GB2312"/>
          <w:color w:val="auto"/>
          <w:sz w:val="32"/>
          <w:szCs w:val="32"/>
          <w:lang w:val="en-US" w:eastAsia="zh-CN"/>
        </w:rPr>
        <w:t>)；不得为医院工作人员（含配偶、子女、亲属及其他共同利益关系人员）安排工作，以及支付应由其个人自付的各种费用（包括但不限于住宅装修、食宿、子女出国、食宿等）</w:t>
      </w:r>
    </w:p>
    <w:p w14:paraId="3D92DE29">
      <w:pPr>
        <w:pStyle w:val="4"/>
        <w:keepNext w:val="0"/>
        <w:keepLines w:val="0"/>
        <w:pageBreakBefore w:val="0"/>
        <w:widowControl w:val="0"/>
        <w:tabs>
          <w:tab w:val="left" w:pos="1251"/>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3.本公司（含工作人员）不得为谋取私利擅自与医院工作人员（含配偶、子女、亲属其他共同利益关系人员）进行私下商谈或者达成默契。</w:t>
      </w:r>
    </w:p>
    <w:p w14:paraId="247E7CD5">
      <w:pPr>
        <w:pStyle w:val="4"/>
        <w:keepNext w:val="0"/>
        <w:keepLines w:val="0"/>
        <w:pageBreakBefore w:val="0"/>
        <w:widowControl w:val="0"/>
        <w:tabs>
          <w:tab w:val="left" w:pos="1251"/>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4.本公司（含工作人员）</w:t>
      </w:r>
      <w:r>
        <w:rPr>
          <w:rFonts w:hint="eastAsia" w:ascii="仿宋_GB2312" w:hAnsi="仿宋_GB2312" w:eastAsia="仿宋_GB2312" w:cs="仿宋_GB2312"/>
          <w:color w:val="auto"/>
          <w:sz w:val="32"/>
          <w:szCs w:val="32"/>
        </w:rPr>
        <w:t>不得以洽谈业务、签订合同等为借口，邀请</w:t>
      </w:r>
      <w:r>
        <w:rPr>
          <w:rFonts w:hint="eastAsia" w:ascii="仿宋_GB2312" w:hAnsi="仿宋_GB2312" w:eastAsia="仿宋_GB2312" w:cs="仿宋_GB2312"/>
          <w:color w:val="auto"/>
          <w:sz w:val="32"/>
          <w:szCs w:val="32"/>
          <w:lang w:val="en-US" w:eastAsia="zh-CN"/>
        </w:rPr>
        <w:t>医院工作人员</w:t>
      </w:r>
      <w:r>
        <w:rPr>
          <w:rFonts w:hint="eastAsia" w:ascii="仿宋_GB2312" w:hAnsi="仿宋_GB2312" w:eastAsia="仿宋_GB2312" w:cs="仿宋_GB2312"/>
          <w:color w:val="auto"/>
          <w:sz w:val="32"/>
          <w:szCs w:val="32"/>
        </w:rPr>
        <w:t>（含</w:t>
      </w:r>
      <w:r>
        <w:rPr>
          <w:rFonts w:hint="eastAsia" w:ascii="仿宋_GB2312" w:hAnsi="仿宋_GB2312" w:eastAsia="仿宋_GB2312" w:cs="仿宋_GB2312"/>
          <w:color w:val="auto"/>
          <w:sz w:val="32"/>
          <w:szCs w:val="32"/>
          <w:lang w:val="en-US" w:eastAsia="zh-CN"/>
        </w:rPr>
        <w:t>配偶、子女、亲属及其他共同利益关系人员）</w:t>
      </w:r>
      <w:r>
        <w:rPr>
          <w:rFonts w:hint="eastAsia" w:ascii="仿宋_GB2312" w:hAnsi="仿宋_GB2312" w:eastAsia="仿宋_GB2312" w:cs="仿宋_GB2312"/>
          <w:color w:val="auto"/>
          <w:sz w:val="32"/>
          <w:szCs w:val="32"/>
        </w:rPr>
        <w:t>外出旅游或进入营业性娱乐场所。</w:t>
      </w:r>
    </w:p>
    <w:p w14:paraId="3F1A8924">
      <w:pPr>
        <w:pStyle w:val="4"/>
        <w:keepNext w:val="0"/>
        <w:keepLines w:val="0"/>
        <w:pageBreakBefore w:val="0"/>
        <w:widowControl w:val="0"/>
        <w:tabs>
          <w:tab w:val="left" w:pos="1251"/>
        </w:tabs>
        <w:kinsoku/>
        <w:wordWrap/>
        <w:overflowPunct/>
        <w:topLinePunct w:val="0"/>
        <w:autoSpaceDE/>
        <w:autoSpaceDN/>
        <w:bidi w:val="0"/>
        <w:adjustRightInd/>
        <w:snapToGrid/>
        <w:spacing w:line="500" w:lineRule="exact"/>
        <w:ind w:firstLine="6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5.本公司发现医院工作人员</w:t>
      </w:r>
      <w:r>
        <w:rPr>
          <w:rFonts w:hint="eastAsia" w:ascii="仿宋_GB2312" w:hAnsi="仿宋_GB2312" w:eastAsia="仿宋_GB2312" w:cs="仿宋_GB2312"/>
          <w:color w:val="auto"/>
          <w:sz w:val="32"/>
          <w:szCs w:val="32"/>
        </w:rPr>
        <w:t>（含</w:t>
      </w:r>
      <w:r>
        <w:rPr>
          <w:rFonts w:hint="eastAsia" w:ascii="仿宋_GB2312" w:hAnsi="仿宋_GB2312" w:eastAsia="仿宋_GB2312" w:cs="仿宋_GB2312"/>
          <w:color w:val="auto"/>
          <w:sz w:val="32"/>
          <w:szCs w:val="32"/>
          <w:lang w:val="en-US" w:eastAsia="zh-CN"/>
        </w:rPr>
        <w:t>配偶、子女、亲属及其他共同利益关系人员）有违反本承诺行为倾向的，应及时提醒纠正并向医院纪委（电话：0813-2113713）举报。</w:t>
      </w:r>
    </w:p>
    <w:p w14:paraId="1A1CEB88">
      <w:pPr>
        <w:pStyle w:val="4"/>
        <w:keepNext w:val="0"/>
        <w:keepLines w:val="0"/>
        <w:pageBreakBefore w:val="0"/>
        <w:widowControl w:val="0"/>
        <w:tabs>
          <w:tab w:val="left" w:pos="1251"/>
        </w:tabs>
        <w:kinsoku/>
        <w:wordWrap/>
        <w:overflowPunct/>
        <w:topLinePunct w:val="0"/>
        <w:autoSpaceDE/>
        <w:autoSpaceDN/>
        <w:bidi w:val="0"/>
        <w:adjustRightInd/>
        <w:snapToGrid/>
        <w:spacing w:line="500" w:lineRule="exact"/>
        <w:ind w:firstLine="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6.经医院监督部门核实认定发现本公司（含工作人员）违反承诺，医院可立即取消与公司的合作，同时医院可保留追究其相应的法律责任。</w:t>
      </w:r>
    </w:p>
    <w:p w14:paraId="29F61038">
      <w:pPr>
        <w:pStyle w:val="4"/>
        <w:keepNext w:val="0"/>
        <w:keepLines w:val="0"/>
        <w:pageBreakBefore w:val="0"/>
        <w:widowControl w:val="0"/>
        <w:tabs>
          <w:tab w:val="left" w:pos="1251"/>
        </w:tabs>
        <w:kinsoku/>
        <w:wordWrap/>
        <w:overflowPunct/>
        <w:topLinePunct w:val="0"/>
        <w:autoSpaceDE/>
        <w:autoSpaceDN/>
        <w:bidi w:val="0"/>
        <w:adjustRightInd/>
        <w:snapToGrid/>
        <w:spacing w:line="500" w:lineRule="exact"/>
        <w:ind w:firstLine="600"/>
        <w:jc w:val="both"/>
        <w:textAlignment w:val="auto"/>
        <w:rPr>
          <w:rFonts w:hint="eastAsia" w:ascii="仿宋_GB2312" w:hAnsi="仿宋_GB2312" w:eastAsia="仿宋_GB2312" w:cs="仿宋_GB2312"/>
          <w:color w:val="auto"/>
          <w:sz w:val="32"/>
          <w:szCs w:val="32"/>
          <w:lang w:val="en-US" w:eastAsia="zh-CN"/>
        </w:rPr>
      </w:pPr>
    </w:p>
    <w:p w14:paraId="6F6FB8DF">
      <w:pPr>
        <w:pStyle w:val="4"/>
        <w:tabs>
          <w:tab w:val="left" w:pos="1251"/>
        </w:tabs>
        <w:spacing w:line="540" w:lineRule="exact"/>
        <w:ind w:left="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承诺方：</w:t>
      </w:r>
    </w:p>
    <w:p w14:paraId="19C4AEC6">
      <w:pPr>
        <w:pStyle w:val="4"/>
        <w:tabs>
          <w:tab w:val="left" w:pos="1251"/>
        </w:tabs>
        <w:spacing w:line="540" w:lineRule="exact"/>
        <w:ind w:left="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法人代表（或委托人）：</w:t>
      </w:r>
    </w:p>
    <w:p w14:paraId="57E1EBD0">
      <w:pPr>
        <w:pStyle w:val="4"/>
        <w:tabs>
          <w:tab w:val="left" w:pos="1251"/>
        </w:tabs>
        <w:spacing w:line="540" w:lineRule="exact"/>
        <w:ind w:firstLine="6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    </w:t>
      </w:r>
    </w:p>
    <w:p w14:paraId="7C11B81E">
      <w:pPr>
        <w:spacing w:line="400" w:lineRule="exact"/>
        <w:jc w:val="center"/>
        <w:rPr>
          <w:rFonts w:hint="eastAsia" w:ascii="黑体" w:hAnsi="黑体" w:eastAsia="黑体"/>
          <w:b/>
          <w:sz w:val="36"/>
        </w:rPr>
        <w:sectPr>
          <w:pgSz w:w="11906" w:h="16838"/>
          <w:pgMar w:top="850" w:right="1800" w:bottom="850" w:left="1800" w:header="851" w:footer="992" w:gutter="0"/>
          <w:cols w:space="0" w:num="1"/>
          <w:rtlGutter w:val="0"/>
          <w:docGrid w:type="lines" w:linePitch="330" w:charSpace="0"/>
        </w:sectPr>
      </w:pPr>
    </w:p>
    <w:p w14:paraId="12205EC1">
      <w:pPr>
        <w:spacing w:line="400" w:lineRule="exact"/>
        <w:jc w:val="center"/>
        <w:rPr>
          <w:rFonts w:hint="eastAsia" w:ascii="黑体" w:hAnsi="黑体" w:eastAsia="黑体"/>
          <w:b/>
          <w:sz w:val="36"/>
          <w:lang w:eastAsia="zh-CN"/>
        </w:rPr>
      </w:pPr>
      <w:r>
        <w:rPr>
          <w:rFonts w:hint="eastAsia" w:ascii="黑体" w:hAnsi="黑体" w:eastAsia="黑体"/>
          <w:b/>
          <w:sz w:val="36"/>
        </w:rPr>
        <w:t>自贡市第一人民医院防止利益冲突报备表</w:t>
      </w:r>
    </w:p>
    <w:tbl>
      <w:tblPr>
        <w:tblStyle w:val="2"/>
        <w:tblpPr w:leftFromText="180" w:rightFromText="180" w:vertAnchor="page" w:horzAnchor="margin" w:tblpY="1715"/>
        <w:tblW w:w="15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894"/>
        <w:gridCol w:w="2581"/>
        <w:gridCol w:w="1920"/>
        <w:gridCol w:w="1710"/>
        <w:gridCol w:w="1099"/>
        <w:gridCol w:w="2065"/>
        <w:gridCol w:w="3342"/>
      </w:tblGrid>
      <w:tr w14:paraId="6058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2090" w:type="dxa"/>
            <w:noWrap w:val="0"/>
            <w:vAlign w:val="center"/>
          </w:tcPr>
          <w:p w14:paraId="23E98245">
            <w:pPr>
              <w:spacing w:line="420" w:lineRule="exact"/>
              <w:jc w:val="center"/>
              <w:rPr>
                <w:rFonts w:hint="eastAsia"/>
                <w:kern w:val="2"/>
                <w:sz w:val="24"/>
                <w:szCs w:val="21"/>
                <w:lang w:eastAsia="zh-CN"/>
              </w:rPr>
            </w:pPr>
            <w:bookmarkStart w:id="1" w:name="_GoBack"/>
            <w:bookmarkEnd w:id="1"/>
            <w:r>
              <w:rPr>
                <w:rFonts w:hint="eastAsia" w:eastAsia="宋体"/>
                <w:kern w:val="2"/>
                <w:sz w:val="24"/>
                <w:szCs w:val="21"/>
                <w:lang w:eastAsia="zh-CN"/>
              </w:rPr>
              <w:t>供应商名称</w:t>
            </w:r>
          </w:p>
        </w:tc>
        <w:tc>
          <w:tcPr>
            <w:tcW w:w="3475" w:type="dxa"/>
            <w:gridSpan w:val="2"/>
            <w:noWrap w:val="0"/>
            <w:vAlign w:val="center"/>
          </w:tcPr>
          <w:p w14:paraId="7018C924">
            <w:pPr>
              <w:spacing w:line="420" w:lineRule="exact"/>
              <w:jc w:val="both"/>
              <w:rPr>
                <w:rFonts w:hint="eastAsia"/>
                <w:kern w:val="2"/>
                <w:sz w:val="24"/>
                <w:szCs w:val="21"/>
                <w:lang w:eastAsia="zh-CN"/>
              </w:rPr>
            </w:pPr>
          </w:p>
        </w:tc>
        <w:tc>
          <w:tcPr>
            <w:tcW w:w="3630" w:type="dxa"/>
            <w:gridSpan w:val="2"/>
            <w:noWrap w:val="0"/>
            <w:vAlign w:val="center"/>
          </w:tcPr>
          <w:p w14:paraId="31F2760F">
            <w:pPr>
              <w:spacing w:line="420" w:lineRule="exact"/>
              <w:jc w:val="center"/>
              <w:rPr>
                <w:rFonts w:hint="eastAsia"/>
                <w:kern w:val="2"/>
                <w:sz w:val="24"/>
                <w:szCs w:val="21"/>
                <w:lang w:eastAsia="zh-CN"/>
              </w:rPr>
            </w:pPr>
            <w:r>
              <w:rPr>
                <w:rFonts w:hint="eastAsia" w:eastAsia="宋体"/>
                <w:kern w:val="2"/>
                <w:sz w:val="24"/>
                <w:szCs w:val="21"/>
                <w:lang w:eastAsia="zh-CN"/>
              </w:rPr>
              <w:t>在医院销售的设备、耗材、药品、</w:t>
            </w:r>
            <w:r>
              <w:rPr>
                <w:rFonts w:hint="eastAsia" w:ascii="Times New Roman" w:eastAsia="宋体"/>
                <w:kern w:val="2"/>
                <w:sz w:val="24"/>
                <w:szCs w:val="21"/>
                <w:lang w:val="en-US" w:eastAsia="zh-CN"/>
              </w:rPr>
              <w:t>试剂、</w:t>
            </w:r>
            <w:r>
              <w:rPr>
                <w:rFonts w:hint="eastAsia" w:eastAsia="宋体"/>
                <w:kern w:val="2"/>
                <w:sz w:val="24"/>
                <w:szCs w:val="21"/>
                <w:lang w:eastAsia="zh-CN"/>
              </w:rPr>
              <w:t>物资、基建、维修、工程等名称（只写大类）</w:t>
            </w:r>
          </w:p>
        </w:tc>
        <w:tc>
          <w:tcPr>
            <w:tcW w:w="6506" w:type="dxa"/>
            <w:gridSpan w:val="3"/>
            <w:noWrap w:val="0"/>
            <w:vAlign w:val="center"/>
          </w:tcPr>
          <w:p w14:paraId="24712F9C">
            <w:pPr>
              <w:spacing w:line="420" w:lineRule="exact"/>
              <w:jc w:val="both"/>
              <w:rPr>
                <w:rFonts w:hint="eastAsia"/>
                <w:kern w:val="2"/>
                <w:sz w:val="24"/>
                <w:szCs w:val="21"/>
                <w:lang w:eastAsia="zh-CN"/>
              </w:rPr>
            </w:pPr>
          </w:p>
        </w:tc>
      </w:tr>
      <w:tr w14:paraId="29A3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90" w:type="dxa"/>
            <w:vMerge w:val="restart"/>
            <w:noWrap w:val="0"/>
            <w:vAlign w:val="center"/>
          </w:tcPr>
          <w:p w14:paraId="5508FFD8">
            <w:pPr>
              <w:jc w:val="left"/>
              <w:rPr>
                <w:rFonts w:hint="eastAsia"/>
                <w:kern w:val="2"/>
                <w:sz w:val="24"/>
                <w:szCs w:val="21"/>
                <w:lang w:eastAsia="zh-CN"/>
              </w:rPr>
            </w:pPr>
            <w:r>
              <w:rPr>
                <w:rFonts w:hint="eastAsia" w:eastAsia="宋体"/>
                <w:kern w:val="2"/>
                <w:sz w:val="24"/>
                <w:szCs w:val="21"/>
                <w:lang w:eastAsia="zh-CN"/>
              </w:rPr>
              <w:t>医院职工</w:t>
            </w:r>
            <w:r>
              <w:rPr>
                <w:rFonts w:hint="eastAsia" w:ascii="Times New Roman" w:eastAsia="宋体"/>
                <w:kern w:val="2"/>
                <w:sz w:val="24"/>
                <w:szCs w:val="21"/>
                <w:lang w:val="en-US" w:eastAsia="zh-CN"/>
              </w:rPr>
              <w:t>本人及</w:t>
            </w:r>
            <w:r>
              <w:rPr>
                <w:rFonts w:hint="eastAsia" w:eastAsia="宋体"/>
                <w:kern w:val="2"/>
                <w:sz w:val="24"/>
                <w:szCs w:val="21"/>
                <w:lang w:eastAsia="zh-CN"/>
              </w:rPr>
              <w:t>配偶、双方父母、子女及其配偶等亲属和其他特定关系人以及其他共同利益关系人</w:t>
            </w:r>
          </w:p>
          <w:p w14:paraId="46C4B111">
            <w:pPr>
              <w:jc w:val="left"/>
              <w:rPr>
                <w:rFonts w:hint="eastAsia"/>
                <w:kern w:val="2"/>
                <w:sz w:val="24"/>
                <w:szCs w:val="21"/>
                <w:lang w:eastAsia="zh-CN"/>
              </w:rPr>
            </w:pPr>
            <w:r>
              <w:rPr>
                <w:rFonts w:hint="eastAsia" w:eastAsia="宋体"/>
                <w:kern w:val="2"/>
                <w:sz w:val="24"/>
                <w:szCs w:val="21"/>
                <w:lang w:eastAsia="zh-CN"/>
              </w:rPr>
              <w:t>在该企业合作或任职情况</w:t>
            </w:r>
          </w:p>
        </w:tc>
        <w:tc>
          <w:tcPr>
            <w:tcW w:w="13611" w:type="dxa"/>
            <w:gridSpan w:val="7"/>
            <w:noWrap w:val="0"/>
            <w:vAlign w:val="center"/>
          </w:tcPr>
          <w:p w14:paraId="53222EC6">
            <w:pPr>
              <w:spacing w:line="420" w:lineRule="exact"/>
              <w:jc w:val="left"/>
              <w:rPr>
                <w:kern w:val="2"/>
                <w:sz w:val="24"/>
                <w:szCs w:val="21"/>
                <w:lang w:eastAsia="zh-CN"/>
              </w:rPr>
            </w:pPr>
            <w:r>
              <w:rPr>
                <w:rFonts w:hint="eastAsia" w:ascii="宋体" w:hAnsi="宋体"/>
                <w:kern w:val="2"/>
                <w:sz w:val="24"/>
                <w:szCs w:val="21"/>
                <w:lang w:eastAsia="zh-CN"/>
              </w:rPr>
              <w:t>□否</w:t>
            </w:r>
          </w:p>
        </w:tc>
      </w:tr>
      <w:tr w14:paraId="2D55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0" w:type="dxa"/>
            <w:vMerge w:val="continue"/>
            <w:noWrap w:val="0"/>
            <w:vAlign w:val="center"/>
          </w:tcPr>
          <w:p w14:paraId="5FAC8198">
            <w:pPr>
              <w:jc w:val="center"/>
              <w:rPr>
                <w:kern w:val="2"/>
                <w:sz w:val="24"/>
                <w:szCs w:val="21"/>
                <w:lang w:eastAsia="zh-CN"/>
              </w:rPr>
            </w:pPr>
          </w:p>
        </w:tc>
        <w:tc>
          <w:tcPr>
            <w:tcW w:w="894" w:type="dxa"/>
            <w:vMerge w:val="restart"/>
            <w:noWrap w:val="0"/>
            <w:vAlign w:val="center"/>
          </w:tcPr>
          <w:p w14:paraId="7712660E">
            <w:pPr>
              <w:spacing w:line="420" w:lineRule="exact"/>
              <w:jc w:val="both"/>
              <w:rPr>
                <w:kern w:val="2"/>
                <w:sz w:val="24"/>
                <w:szCs w:val="21"/>
                <w:lang w:eastAsia="zh-CN"/>
              </w:rPr>
            </w:pPr>
            <w:r>
              <w:rPr>
                <w:rFonts w:hint="eastAsia" w:ascii="宋体" w:hAnsi="宋体"/>
                <w:kern w:val="2"/>
                <w:sz w:val="24"/>
                <w:szCs w:val="21"/>
                <w:lang w:eastAsia="zh-CN"/>
              </w:rPr>
              <w:t>□是</w:t>
            </w:r>
          </w:p>
        </w:tc>
        <w:tc>
          <w:tcPr>
            <w:tcW w:w="2581" w:type="dxa"/>
            <w:noWrap w:val="0"/>
            <w:vAlign w:val="center"/>
          </w:tcPr>
          <w:p w14:paraId="50835832">
            <w:pPr>
              <w:spacing w:line="420" w:lineRule="exact"/>
              <w:jc w:val="center"/>
              <w:rPr>
                <w:rFonts w:hint="default" w:eastAsia="宋体"/>
                <w:kern w:val="2"/>
                <w:sz w:val="24"/>
                <w:szCs w:val="21"/>
                <w:lang w:val="en-US" w:eastAsia="zh-CN"/>
              </w:rPr>
            </w:pPr>
            <w:r>
              <w:rPr>
                <w:rFonts w:hint="eastAsia" w:eastAsia="宋体"/>
                <w:kern w:val="2"/>
                <w:sz w:val="24"/>
                <w:szCs w:val="21"/>
                <w:lang w:eastAsia="zh-CN"/>
              </w:rPr>
              <w:t>医院职工姓名</w:t>
            </w:r>
            <w:r>
              <w:rPr>
                <w:rFonts w:hint="eastAsia" w:ascii="Times New Roman" w:eastAsia="宋体"/>
                <w:kern w:val="2"/>
                <w:sz w:val="24"/>
                <w:szCs w:val="21"/>
                <w:lang w:val="en-US" w:eastAsia="zh-CN"/>
              </w:rPr>
              <w:t>及科室</w:t>
            </w:r>
          </w:p>
        </w:tc>
        <w:tc>
          <w:tcPr>
            <w:tcW w:w="1920" w:type="dxa"/>
            <w:noWrap w:val="0"/>
            <w:vAlign w:val="center"/>
          </w:tcPr>
          <w:p w14:paraId="6115FA6E">
            <w:pPr>
              <w:spacing w:line="420" w:lineRule="exact"/>
              <w:jc w:val="center"/>
              <w:rPr>
                <w:kern w:val="2"/>
                <w:sz w:val="24"/>
                <w:szCs w:val="21"/>
                <w:lang w:eastAsia="zh-CN"/>
              </w:rPr>
            </w:pPr>
          </w:p>
        </w:tc>
        <w:tc>
          <w:tcPr>
            <w:tcW w:w="1710" w:type="dxa"/>
            <w:noWrap w:val="0"/>
            <w:vAlign w:val="center"/>
          </w:tcPr>
          <w:p w14:paraId="1117B1D1">
            <w:pPr>
              <w:spacing w:line="420" w:lineRule="exact"/>
              <w:jc w:val="center"/>
              <w:rPr>
                <w:kern w:val="2"/>
                <w:sz w:val="24"/>
                <w:szCs w:val="21"/>
                <w:lang w:eastAsia="zh-CN"/>
              </w:rPr>
            </w:pPr>
            <w:r>
              <w:rPr>
                <w:rFonts w:hint="eastAsia" w:eastAsia="宋体"/>
                <w:kern w:val="2"/>
                <w:sz w:val="24"/>
                <w:szCs w:val="21"/>
                <w:lang w:eastAsia="zh-CN"/>
              </w:rPr>
              <w:t>在该企业合作或任职情况</w:t>
            </w:r>
          </w:p>
        </w:tc>
        <w:tc>
          <w:tcPr>
            <w:tcW w:w="1099" w:type="dxa"/>
            <w:noWrap w:val="0"/>
            <w:vAlign w:val="center"/>
          </w:tcPr>
          <w:p w14:paraId="5F80E6D9">
            <w:pPr>
              <w:spacing w:line="420" w:lineRule="exact"/>
              <w:jc w:val="center"/>
              <w:rPr>
                <w:kern w:val="2"/>
                <w:sz w:val="24"/>
                <w:szCs w:val="21"/>
                <w:lang w:eastAsia="zh-CN"/>
              </w:rPr>
            </w:pPr>
            <w:r>
              <w:rPr>
                <w:rFonts w:hint="eastAsia" w:ascii="宋体" w:hAnsi="宋体"/>
                <w:kern w:val="2"/>
                <w:sz w:val="24"/>
                <w:szCs w:val="21"/>
                <w:lang w:eastAsia="zh-CN"/>
              </w:rPr>
              <w:t>□是  □否</w:t>
            </w:r>
          </w:p>
        </w:tc>
        <w:tc>
          <w:tcPr>
            <w:tcW w:w="2065" w:type="dxa"/>
            <w:noWrap w:val="0"/>
            <w:vAlign w:val="center"/>
          </w:tcPr>
          <w:p w14:paraId="0DF23B9A">
            <w:pPr>
              <w:spacing w:line="420" w:lineRule="exact"/>
              <w:jc w:val="center"/>
              <w:rPr>
                <w:kern w:val="2"/>
                <w:sz w:val="24"/>
                <w:szCs w:val="21"/>
                <w:lang w:eastAsia="zh-CN"/>
              </w:rPr>
            </w:pPr>
            <w:r>
              <w:rPr>
                <w:rFonts w:hint="eastAsia" w:eastAsia="宋体"/>
                <w:kern w:val="2"/>
                <w:sz w:val="24"/>
                <w:szCs w:val="21"/>
                <w:lang w:eastAsia="zh-CN"/>
              </w:rPr>
              <w:t>合作方式及在该企业担任职务</w:t>
            </w:r>
          </w:p>
        </w:tc>
        <w:tc>
          <w:tcPr>
            <w:tcW w:w="3342" w:type="dxa"/>
            <w:noWrap w:val="0"/>
            <w:vAlign w:val="center"/>
          </w:tcPr>
          <w:p w14:paraId="41687CA3">
            <w:pPr>
              <w:spacing w:line="420" w:lineRule="exact"/>
              <w:jc w:val="center"/>
              <w:rPr>
                <w:kern w:val="2"/>
                <w:sz w:val="24"/>
                <w:szCs w:val="21"/>
                <w:lang w:eastAsia="zh-CN"/>
              </w:rPr>
            </w:pPr>
          </w:p>
        </w:tc>
      </w:tr>
      <w:tr w14:paraId="0FEA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090" w:type="dxa"/>
            <w:vMerge w:val="continue"/>
            <w:noWrap w:val="0"/>
            <w:vAlign w:val="center"/>
          </w:tcPr>
          <w:p w14:paraId="0B40A3BD">
            <w:pPr>
              <w:jc w:val="center"/>
              <w:rPr>
                <w:kern w:val="2"/>
                <w:sz w:val="24"/>
                <w:szCs w:val="21"/>
                <w:lang w:eastAsia="zh-CN"/>
              </w:rPr>
            </w:pPr>
          </w:p>
        </w:tc>
        <w:tc>
          <w:tcPr>
            <w:tcW w:w="894" w:type="dxa"/>
            <w:vMerge w:val="continue"/>
            <w:noWrap w:val="0"/>
            <w:vAlign w:val="center"/>
          </w:tcPr>
          <w:p w14:paraId="517C6EB5">
            <w:pPr>
              <w:spacing w:line="420" w:lineRule="exact"/>
              <w:ind w:firstLine="480" w:firstLineChars="200"/>
              <w:jc w:val="both"/>
              <w:rPr>
                <w:kern w:val="2"/>
                <w:sz w:val="24"/>
                <w:szCs w:val="21"/>
                <w:lang w:eastAsia="zh-CN"/>
              </w:rPr>
            </w:pPr>
          </w:p>
        </w:tc>
        <w:tc>
          <w:tcPr>
            <w:tcW w:w="2581" w:type="dxa"/>
            <w:noWrap w:val="0"/>
            <w:vAlign w:val="center"/>
          </w:tcPr>
          <w:p w14:paraId="2041CA6C">
            <w:pPr>
              <w:keepNext w:val="0"/>
              <w:keepLines w:val="0"/>
              <w:pageBreakBefore w:val="0"/>
              <w:widowControl w:val="0"/>
              <w:kinsoku/>
              <w:wordWrap/>
              <w:overflowPunct/>
              <w:topLinePunct w:val="0"/>
              <w:autoSpaceDE/>
              <w:autoSpaceDN/>
              <w:bidi w:val="0"/>
              <w:adjustRightInd/>
              <w:snapToGrid/>
              <w:spacing w:line="360" w:lineRule="exact"/>
              <w:jc w:val="left"/>
              <w:textAlignment w:val="auto"/>
              <w:rPr>
                <w:kern w:val="2"/>
                <w:sz w:val="24"/>
                <w:szCs w:val="21"/>
                <w:lang w:eastAsia="zh-CN"/>
              </w:rPr>
            </w:pPr>
            <w:r>
              <w:rPr>
                <w:rFonts w:hint="eastAsia" w:eastAsia="宋体"/>
                <w:kern w:val="2"/>
                <w:sz w:val="24"/>
                <w:szCs w:val="21"/>
                <w:lang w:eastAsia="zh-CN"/>
              </w:rPr>
              <w:t>职工配偶、双方父母、子女及其配偶等亲属和其他特定关系人以及其他共同利益关系人姓名</w:t>
            </w:r>
          </w:p>
        </w:tc>
        <w:tc>
          <w:tcPr>
            <w:tcW w:w="3630" w:type="dxa"/>
            <w:gridSpan w:val="2"/>
            <w:noWrap w:val="0"/>
            <w:vAlign w:val="center"/>
          </w:tcPr>
          <w:p w14:paraId="73F763AE">
            <w:pPr>
              <w:spacing w:line="420" w:lineRule="exact"/>
              <w:jc w:val="center"/>
              <w:rPr>
                <w:kern w:val="2"/>
                <w:sz w:val="24"/>
                <w:szCs w:val="21"/>
                <w:lang w:eastAsia="zh-CN"/>
              </w:rPr>
            </w:pPr>
            <w:r>
              <w:rPr>
                <w:rFonts w:hint="eastAsia" w:eastAsia="宋体"/>
                <w:kern w:val="2"/>
                <w:sz w:val="24"/>
                <w:szCs w:val="21"/>
                <w:lang w:eastAsia="zh-CN"/>
              </w:rPr>
              <w:t>与该职工关系</w:t>
            </w:r>
          </w:p>
        </w:tc>
        <w:tc>
          <w:tcPr>
            <w:tcW w:w="6506" w:type="dxa"/>
            <w:gridSpan w:val="3"/>
            <w:noWrap w:val="0"/>
            <w:vAlign w:val="center"/>
          </w:tcPr>
          <w:p w14:paraId="1581E293">
            <w:pPr>
              <w:spacing w:line="420" w:lineRule="exact"/>
              <w:jc w:val="center"/>
              <w:rPr>
                <w:kern w:val="2"/>
                <w:sz w:val="24"/>
                <w:szCs w:val="21"/>
                <w:lang w:eastAsia="zh-CN"/>
              </w:rPr>
            </w:pPr>
            <w:r>
              <w:rPr>
                <w:rFonts w:hint="eastAsia" w:eastAsia="宋体"/>
                <w:kern w:val="2"/>
                <w:sz w:val="24"/>
                <w:szCs w:val="21"/>
                <w:lang w:eastAsia="zh-CN"/>
              </w:rPr>
              <w:t>合作方式及在该企业担任职务</w:t>
            </w:r>
          </w:p>
        </w:tc>
      </w:tr>
      <w:tr w14:paraId="1B3C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90" w:type="dxa"/>
            <w:vMerge w:val="continue"/>
            <w:noWrap w:val="0"/>
            <w:vAlign w:val="center"/>
          </w:tcPr>
          <w:p w14:paraId="08FC1099">
            <w:pPr>
              <w:jc w:val="center"/>
              <w:rPr>
                <w:kern w:val="2"/>
                <w:sz w:val="24"/>
                <w:szCs w:val="21"/>
                <w:lang w:eastAsia="zh-CN"/>
              </w:rPr>
            </w:pPr>
          </w:p>
        </w:tc>
        <w:tc>
          <w:tcPr>
            <w:tcW w:w="894" w:type="dxa"/>
            <w:vMerge w:val="continue"/>
            <w:noWrap w:val="0"/>
            <w:vAlign w:val="center"/>
          </w:tcPr>
          <w:p w14:paraId="1ED52944">
            <w:pPr>
              <w:spacing w:line="420" w:lineRule="exact"/>
              <w:ind w:firstLine="480" w:firstLineChars="200"/>
              <w:jc w:val="both"/>
              <w:rPr>
                <w:kern w:val="2"/>
                <w:sz w:val="24"/>
                <w:szCs w:val="21"/>
                <w:lang w:eastAsia="zh-CN"/>
              </w:rPr>
            </w:pPr>
          </w:p>
        </w:tc>
        <w:tc>
          <w:tcPr>
            <w:tcW w:w="2581" w:type="dxa"/>
            <w:noWrap w:val="0"/>
            <w:vAlign w:val="center"/>
          </w:tcPr>
          <w:p w14:paraId="6D764009">
            <w:pPr>
              <w:spacing w:line="420" w:lineRule="exact"/>
              <w:ind w:firstLine="480" w:firstLineChars="200"/>
              <w:jc w:val="both"/>
              <w:rPr>
                <w:kern w:val="2"/>
                <w:sz w:val="24"/>
                <w:szCs w:val="21"/>
                <w:lang w:eastAsia="zh-CN"/>
              </w:rPr>
            </w:pPr>
          </w:p>
        </w:tc>
        <w:tc>
          <w:tcPr>
            <w:tcW w:w="3630" w:type="dxa"/>
            <w:gridSpan w:val="2"/>
            <w:noWrap w:val="0"/>
            <w:vAlign w:val="center"/>
          </w:tcPr>
          <w:p w14:paraId="0090326E">
            <w:pPr>
              <w:spacing w:line="420" w:lineRule="exact"/>
              <w:ind w:firstLine="480" w:firstLineChars="200"/>
              <w:jc w:val="both"/>
              <w:rPr>
                <w:kern w:val="2"/>
                <w:sz w:val="24"/>
                <w:szCs w:val="21"/>
                <w:lang w:eastAsia="zh-CN"/>
              </w:rPr>
            </w:pPr>
          </w:p>
        </w:tc>
        <w:tc>
          <w:tcPr>
            <w:tcW w:w="6506" w:type="dxa"/>
            <w:gridSpan w:val="3"/>
            <w:noWrap w:val="0"/>
            <w:vAlign w:val="center"/>
          </w:tcPr>
          <w:p w14:paraId="73A5A424">
            <w:pPr>
              <w:spacing w:line="420" w:lineRule="exact"/>
              <w:ind w:firstLine="480" w:firstLineChars="200"/>
              <w:jc w:val="both"/>
              <w:rPr>
                <w:kern w:val="2"/>
                <w:sz w:val="24"/>
                <w:szCs w:val="21"/>
                <w:lang w:eastAsia="zh-CN"/>
              </w:rPr>
            </w:pPr>
          </w:p>
        </w:tc>
      </w:tr>
      <w:tr w14:paraId="5643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90" w:type="dxa"/>
            <w:vMerge w:val="continue"/>
            <w:noWrap w:val="0"/>
            <w:vAlign w:val="center"/>
          </w:tcPr>
          <w:p w14:paraId="12D40C80">
            <w:pPr>
              <w:jc w:val="center"/>
              <w:rPr>
                <w:kern w:val="2"/>
                <w:sz w:val="21"/>
                <w:szCs w:val="21"/>
                <w:lang w:eastAsia="zh-CN"/>
              </w:rPr>
            </w:pPr>
          </w:p>
        </w:tc>
        <w:tc>
          <w:tcPr>
            <w:tcW w:w="894" w:type="dxa"/>
            <w:vMerge w:val="continue"/>
            <w:noWrap w:val="0"/>
            <w:vAlign w:val="center"/>
          </w:tcPr>
          <w:p w14:paraId="636EC3FC">
            <w:pPr>
              <w:spacing w:line="420" w:lineRule="exact"/>
              <w:ind w:firstLine="420" w:firstLineChars="200"/>
              <w:jc w:val="both"/>
              <w:rPr>
                <w:kern w:val="2"/>
                <w:sz w:val="21"/>
                <w:szCs w:val="21"/>
                <w:lang w:eastAsia="zh-CN"/>
              </w:rPr>
            </w:pPr>
          </w:p>
        </w:tc>
        <w:tc>
          <w:tcPr>
            <w:tcW w:w="2581" w:type="dxa"/>
            <w:noWrap w:val="0"/>
            <w:vAlign w:val="center"/>
          </w:tcPr>
          <w:p w14:paraId="6FDAB9A5">
            <w:pPr>
              <w:spacing w:line="420" w:lineRule="exact"/>
              <w:ind w:firstLine="420" w:firstLineChars="200"/>
              <w:jc w:val="both"/>
              <w:rPr>
                <w:kern w:val="2"/>
                <w:sz w:val="21"/>
                <w:szCs w:val="21"/>
                <w:lang w:eastAsia="zh-CN"/>
              </w:rPr>
            </w:pPr>
          </w:p>
        </w:tc>
        <w:tc>
          <w:tcPr>
            <w:tcW w:w="3630" w:type="dxa"/>
            <w:gridSpan w:val="2"/>
            <w:noWrap w:val="0"/>
            <w:vAlign w:val="center"/>
          </w:tcPr>
          <w:p w14:paraId="518CC1A5">
            <w:pPr>
              <w:spacing w:line="420" w:lineRule="exact"/>
              <w:ind w:firstLine="420" w:firstLineChars="200"/>
              <w:jc w:val="both"/>
              <w:rPr>
                <w:kern w:val="2"/>
                <w:sz w:val="21"/>
                <w:szCs w:val="21"/>
                <w:lang w:eastAsia="zh-CN"/>
              </w:rPr>
            </w:pPr>
          </w:p>
        </w:tc>
        <w:tc>
          <w:tcPr>
            <w:tcW w:w="6506" w:type="dxa"/>
            <w:gridSpan w:val="3"/>
            <w:noWrap w:val="0"/>
            <w:vAlign w:val="center"/>
          </w:tcPr>
          <w:p w14:paraId="26A94C4D">
            <w:pPr>
              <w:spacing w:line="420" w:lineRule="exact"/>
              <w:ind w:firstLine="420" w:firstLineChars="200"/>
              <w:jc w:val="both"/>
              <w:rPr>
                <w:kern w:val="2"/>
                <w:sz w:val="21"/>
                <w:szCs w:val="21"/>
                <w:lang w:eastAsia="zh-CN"/>
              </w:rPr>
            </w:pPr>
          </w:p>
        </w:tc>
      </w:tr>
      <w:tr w14:paraId="557F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701" w:type="dxa"/>
            <w:gridSpan w:val="8"/>
            <w:noWrap w:val="0"/>
            <w:vAlign w:val="center"/>
          </w:tcPr>
          <w:p w14:paraId="7BA61ED1">
            <w:pPr>
              <w:spacing w:line="420" w:lineRule="exact"/>
              <w:jc w:val="left"/>
              <w:rPr>
                <w:kern w:val="2"/>
                <w:sz w:val="21"/>
                <w:szCs w:val="21"/>
                <w:lang w:eastAsia="zh-CN"/>
              </w:rPr>
            </w:pPr>
            <w:r>
              <w:rPr>
                <w:rFonts w:hint="eastAsia" w:eastAsia="宋体"/>
                <w:kern w:val="2"/>
                <w:sz w:val="24"/>
                <w:szCs w:val="21"/>
                <w:lang w:eastAsia="zh-CN"/>
              </w:rPr>
              <w:t>其他需要报备的情况：</w:t>
            </w:r>
          </w:p>
        </w:tc>
      </w:tr>
      <w:tr w14:paraId="531F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5701" w:type="dxa"/>
            <w:gridSpan w:val="8"/>
            <w:noWrap w:val="0"/>
            <w:vAlign w:val="center"/>
          </w:tcPr>
          <w:p w14:paraId="2DD7DEF1">
            <w:pPr>
              <w:spacing w:line="420" w:lineRule="exact"/>
              <w:jc w:val="both"/>
              <w:rPr>
                <w:rFonts w:hint="eastAsia" w:eastAsia="宋体"/>
                <w:kern w:val="2"/>
                <w:sz w:val="24"/>
                <w:szCs w:val="21"/>
                <w:lang w:eastAsia="zh-CN"/>
              </w:rPr>
            </w:pPr>
            <w:r>
              <w:rPr>
                <w:rFonts w:hint="eastAsia" w:eastAsia="宋体"/>
                <w:kern w:val="2"/>
                <w:sz w:val="21"/>
                <w:szCs w:val="21"/>
                <w:lang w:eastAsia="zh-CN"/>
              </w:rPr>
              <w:t>1</w:t>
            </w:r>
            <w:r>
              <w:rPr>
                <w:rFonts w:hint="eastAsia" w:eastAsia="宋体"/>
                <w:kern w:val="2"/>
                <w:sz w:val="24"/>
                <w:szCs w:val="21"/>
                <w:lang w:eastAsia="zh-CN"/>
              </w:rPr>
              <w:t>、本公司郑重承诺，以上填写情况属实、准确、完整，并自愿接受医院审查；委托代理人签名的请一并提交委托书。</w:t>
            </w:r>
          </w:p>
          <w:p w14:paraId="31412D88">
            <w:pPr>
              <w:spacing w:line="420" w:lineRule="exact"/>
              <w:jc w:val="both"/>
              <w:rPr>
                <w:rFonts w:hint="eastAsia"/>
                <w:kern w:val="2"/>
                <w:sz w:val="24"/>
                <w:szCs w:val="21"/>
                <w:lang w:eastAsia="zh-CN"/>
              </w:rPr>
            </w:pPr>
            <w:r>
              <w:rPr>
                <w:rFonts w:hint="eastAsia" w:eastAsia="宋体"/>
                <w:kern w:val="2"/>
                <w:sz w:val="24"/>
                <w:szCs w:val="21"/>
                <w:lang w:eastAsia="zh-CN"/>
              </w:rPr>
              <w:t>2、如以上信息发生变化，将及时向医院纪检监察室及主管科室报备；</w:t>
            </w:r>
          </w:p>
          <w:p w14:paraId="7061A401">
            <w:pPr>
              <w:spacing w:line="420" w:lineRule="exact"/>
              <w:jc w:val="both"/>
              <w:rPr>
                <w:rFonts w:hint="eastAsia"/>
                <w:kern w:val="2"/>
                <w:sz w:val="24"/>
                <w:szCs w:val="21"/>
                <w:lang w:eastAsia="zh-CN"/>
              </w:rPr>
            </w:pPr>
            <w:r>
              <w:rPr>
                <w:rFonts w:hint="eastAsia" w:eastAsia="宋体"/>
                <w:kern w:val="2"/>
                <w:sz w:val="24"/>
                <w:szCs w:val="21"/>
                <w:lang w:eastAsia="zh-CN"/>
              </w:rPr>
              <w:t>3、如不如实报备，一经查实，本公司承担相应责任。</w:t>
            </w:r>
          </w:p>
          <w:p w14:paraId="2FB44147">
            <w:pPr>
              <w:spacing w:line="420" w:lineRule="exact"/>
              <w:jc w:val="both"/>
              <w:rPr>
                <w:rFonts w:hint="default"/>
                <w:kern w:val="2"/>
                <w:sz w:val="24"/>
                <w:szCs w:val="21"/>
                <w:lang w:val="en-US" w:eastAsia="zh-CN"/>
              </w:rPr>
            </w:pPr>
          </w:p>
          <w:p w14:paraId="1E513CC7">
            <w:pPr>
              <w:spacing w:line="420" w:lineRule="exact"/>
              <w:ind w:right="420" w:firstLine="720" w:firstLineChars="300"/>
              <w:jc w:val="both"/>
              <w:rPr>
                <w:rFonts w:hint="eastAsia"/>
                <w:kern w:val="2"/>
                <w:sz w:val="24"/>
                <w:szCs w:val="21"/>
                <w:lang w:eastAsia="zh-CN"/>
              </w:rPr>
            </w:pPr>
            <w:r>
              <w:rPr>
                <w:rFonts w:hint="eastAsia" w:eastAsia="宋体"/>
                <w:kern w:val="2"/>
                <w:sz w:val="24"/>
                <w:szCs w:val="21"/>
                <w:lang w:eastAsia="zh-CN"/>
              </w:rPr>
              <w:t>报告公司（签章）：</w:t>
            </w:r>
            <w:r>
              <w:rPr>
                <w:rFonts w:hint="eastAsia" w:ascii="Times New Roman" w:eastAsia="宋体"/>
                <w:kern w:val="2"/>
                <w:sz w:val="24"/>
                <w:szCs w:val="21"/>
                <w:lang w:val="en-US" w:eastAsia="zh-CN"/>
              </w:rPr>
              <w:t xml:space="preserve">                            法人或委托代理人（手写签名）：                       </w:t>
            </w:r>
            <w:r>
              <w:rPr>
                <w:rFonts w:hint="eastAsia" w:eastAsia="宋体"/>
                <w:kern w:val="2"/>
                <w:sz w:val="24"/>
                <w:szCs w:val="21"/>
                <w:lang w:eastAsia="zh-CN"/>
              </w:rPr>
              <w:t>报告时间：</w:t>
            </w:r>
          </w:p>
          <w:p w14:paraId="21AECA76">
            <w:pPr>
              <w:spacing w:line="420" w:lineRule="exact"/>
              <w:ind w:right="420" w:firstLine="720" w:firstLineChars="300"/>
              <w:jc w:val="both"/>
              <w:rPr>
                <w:rFonts w:hint="default"/>
                <w:kern w:val="2"/>
                <w:sz w:val="24"/>
                <w:szCs w:val="21"/>
                <w:lang w:val="en-US" w:eastAsia="zh-CN"/>
              </w:rPr>
            </w:pPr>
          </w:p>
        </w:tc>
      </w:tr>
    </w:tbl>
    <w:p w14:paraId="2DDB2A60">
      <w:pPr>
        <w:pStyle w:val="4"/>
        <w:tabs>
          <w:tab w:val="left" w:pos="1251"/>
        </w:tabs>
        <w:spacing w:line="540" w:lineRule="exact"/>
        <w:ind w:left="0" w:leftChars="0" w:firstLine="0" w:firstLineChars="0"/>
        <w:jc w:val="both"/>
        <w:rPr>
          <w:rFonts w:hint="eastAsia" w:ascii="仿宋_GB2312" w:hAnsi="仿宋_GB2312" w:eastAsia="仿宋_GB2312" w:cs="仿宋_GB2312"/>
          <w:color w:val="auto"/>
          <w:sz w:val="32"/>
          <w:szCs w:val="32"/>
          <w:lang w:val="en-US" w:eastAsia="zh-CN"/>
        </w:rPr>
        <w:sectPr>
          <w:pgSz w:w="16838" w:h="11906" w:orient="landscape"/>
          <w:pgMar w:top="1134" w:right="850" w:bottom="1134" w:left="850" w:header="851" w:footer="992" w:gutter="0"/>
          <w:cols w:space="0" w:num="1"/>
          <w:rtlGutter w:val="0"/>
          <w:docGrid w:type="lines" w:linePitch="332" w:charSpace="0"/>
        </w:sectPr>
      </w:pPr>
    </w:p>
    <w:p w14:paraId="4D413D43">
      <w:pPr>
        <w:pStyle w:val="4"/>
        <w:tabs>
          <w:tab w:val="left" w:pos="1251"/>
        </w:tabs>
        <w:spacing w:line="540" w:lineRule="exact"/>
        <w:ind w:left="0" w:leftChars="0" w:firstLine="0" w:firstLineChars="0"/>
        <w:jc w:val="both"/>
        <w:rPr>
          <w:rFonts w:hint="eastAsia" w:ascii="仿宋_GB2312" w:hAnsi="仿宋_GB2312" w:eastAsia="仿宋_GB2312" w:cs="仿宋_GB2312"/>
          <w:color w:val="auto"/>
          <w:sz w:val="32"/>
          <w:szCs w:val="32"/>
          <w:lang w:val="en-US" w:eastAsia="zh-CN"/>
        </w:rPr>
      </w:pPr>
    </w:p>
    <w:sectPr>
      <w:pgSz w:w="16838" w:h="11906" w:orient="landscape"/>
      <w:pgMar w:top="1803" w:right="850" w:bottom="1803" w:left="85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ZTNlYTNmY2ZlNjNkN2IxNDk2OTgxODBlMTJhYmEifQ=="/>
  </w:docVars>
  <w:rsids>
    <w:rsidRoot w:val="57F843F6"/>
    <w:rsid w:val="010076D2"/>
    <w:rsid w:val="143D6D02"/>
    <w:rsid w:val="2707325B"/>
    <w:rsid w:val="2C50358A"/>
    <w:rsid w:val="2FE569F2"/>
    <w:rsid w:val="33901E0F"/>
    <w:rsid w:val="45755B49"/>
    <w:rsid w:val="46C1259C"/>
    <w:rsid w:val="47DF3FE8"/>
    <w:rsid w:val="4F581C6C"/>
    <w:rsid w:val="4F6F57A9"/>
    <w:rsid w:val="57F843F6"/>
    <w:rsid w:val="59331617"/>
    <w:rsid w:val="593908DE"/>
    <w:rsid w:val="5CA4290E"/>
    <w:rsid w:val="74035919"/>
    <w:rsid w:val="7E25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99"/>
    <w:pPr>
      <w:spacing w:line="408" w:lineRule="auto"/>
      <w:ind w:firstLine="400"/>
    </w:pPr>
    <w:rPr>
      <w:rFonts w:ascii="宋体" w:hAnsi="宋体" w:cs="宋体"/>
      <w:sz w:val="26"/>
      <w:szCs w:val="26"/>
      <w:lang w:val="zh-TW" w:eastAsia="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858</Words>
  <Characters>875</Characters>
  <Lines>0</Lines>
  <Paragraphs>0</Paragraphs>
  <TotalTime>0</TotalTime>
  <ScaleCrop>false</ScaleCrop>
  <LinksUpToDate>false</LinksUpToDate>
  <CharactersWithSpaces>982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2023-10-12T10:45:00Z</dcterms:created>
  <dc:creator>柠檬</dc:creator>
  <cp:lastModifiedBy>171414988930</cp:lastModifiedBy>
  <dcterms:modified xsi:type="dcterms:W3CDTF">2024-12-04T07:57:40Z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B2BB489B5E3E464A892C85DA843B6676_11</vt:lpwstr>
  </property>
</Properties>
</file>